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69" w:rsidRPr="003C3C8F" w:rsidRDefault="00474A69" w:rsidP="002F4380">
      <w:pPr>
        <w:spacing w:line="360" w:lineRule="auto"/>
        <w:jc w:val="center"/>
        <w:rPr>
          <w:rFonts w:ascii="Helvetica" w:hAnsi="Helvetica"/>
          <w:sz w:val="48"/>
        </w:rPr>
      </w:pPr>
      <w:r w:rsidRPr="003C3C8F">
        <w:rPr>
          <w:rFonts w:ascii="Helvetica" w:hAnsi="Helvetica"/>
          <w:sz w:val="48"/>
        </w:rPr>
        <w:t>Bulletin de souscription</w:t>
      </w:r>
    </w:p>
    <w:p w:rsidR="00474A69" w:rsidRPr="00474A69" w:rsidRDefault="00474A69" w:rsidP="002F4380">
      <w:pPr>
        <w:spacing w:line="480" w:lineRule="auto"/>
        <w:rPr>
          <w:rFonts w:ascii="Helvetica" w:hAnsi="Helvetica"/>
        </w:rPr>
      </w:pPr>
      <w:r>
        <w:rPr>
          <w:rFonts w:ascii="Helvetica" w:hAnsi="Helvetica"/>
        </w:rPr>
        <w:t>Nom </w:t>
      </w:r>
      <w:r w:rsidRPr="00474A69">
        <w:rPr>
          <w:rFonts w:ascii="Helvetica" w:hAnsi="Helvetica"/>
        </w:rPr>
        <w:t>:</w:t>
      </w:r>
      <w:r>
        <w:rPr>
          <w:rFonts w:ascii="Helvetica" w:hAnsi="Helvetica"/>
        </w:rPr>
        <w:t xml:space="preserve"> </w:t>
      </w:r>
      <w:r w:rsidRPr="00474A69">
        <w:rPr>
          <w:rFonts w:ascii="Helvetica" w:hAnsi="Helvetica"/>
        </w:rPr>
        <w:t>……..……………………………………………………………………………</w:t>
      </w:r>
      <w:r>
        <w:rPr>
          <w:rFonts w:ascii="Helvetica" w:hAnsi="Helvetica"/>
        </w:rPr>
        <w:t>………</w:t>
      </w:r>
    </w:p>
    <w:p w:rsidR="00474A69" w:rsidRPr="00474A69" w:rsidRDefault="00474A69" w:rsidP="002F4380">
      <w:pPr>
        <w:spacing w:line="480" w:lineRule="auto"/>
        <w:rPr>
          <w:rFonts w:ascii="Helvetica" w:hAnsi="Helvetica"/>
        </w:rPr>
      </w:pPr>
      <w:r w:rsidRPr="00474A69">
        <w:rPr>
          <w:rFonts w:ascii="Helvetica" w:hAnsi="Helvetica"/>
        </w:rPr>
        <w:t>Prénom</w:t>
      </w:r>
      <w:r w:rsidR="003C3C8F">
        <w:rPr>
          <w:rFonts w:ascii="Helvetica" w:hAnsi="Helvetica"/>
        </w:rPr>
        <w:t xml:space="preserve"> (s)</w:t>
      </w:r>
      <w:r w:rsidRPr="00474A69">
        <w:rPr>
          <w:rFonts w:ascii="Helvetica" w:hAnsi="Helvetica"/>
        </w:rPr>
        <w:t> :</w:t>
      </w:r>
      <w:r>
        <w:rPr>
          <w:rFonts w:ascii="Helvetica" w:hAnsi="Helvetica"/>
        </w:rPr>
        <w:t xml:space="preserve"> </w:t>
      </w:r>
      <w:r w:rsidR="003C3C8F">
        <w:rPr>
          <w:rFonts w:ascii="Helvetica" w:hAnsi="Helvetica"/>
        </w:rPr>
        <w:t xml:space="preserve"> </w:t>
      </w:r>
      <w:r w:rsidRPr="00474A69">
        <w:rPr>
          <w:rFonts w:ascii="Helvetica" w:hAnsi="Helvetica"/>
        </w:rPr>
        <w:t>..……………………………………………………………………………</w:t>
      </w:r>
      <w:r>
        <w:rPr>
          <w:rFonts w:ascii="Helvetica" w:hAnsi="Helvetica"/>
        </w:rPr>
        <w:t>…</w:t>
      </w:r>
      <w:r w:rsidR="003C3C8F">
        <w:rPr>
          <w:rFonts w:ascii="Helvetica" w:hAnsi="Helvetica"/>
        </w:rPr>
        <w:t>…</w:t>
      </w:r>
    </w:p>
    <w:p w:rsidR="00474A69" w:rsidRPr="00474A69" w:rsidRDefault="00474A69" w:rsidP="002F4380">
      <w:pPr>
        <w:spacing w:line="480" w:lineRule="auto"/>
        <w:rPr>
          <w:rFonts w:ascii="Helvetica" w:hAnsi="Helvetica"/>
        </w:rPr>
      </w:pPr>
      <w:r w:rsidRPr="00474A69">
        <w:rPr>
          <w:rFonts w:ascii="Helvetica" w:hAnsi="Helvetica"/>
        </w:rPr>
        <w:t>Adresse :</w:t>
      </w:r>
      <w:r>
        <w:rPr>
          <w:rFonts w:ascii="Helvetica" w:hAnsi="Helvetica"/>
        </w:rPr>
        <w:t xml:space="preserve"> </w:t>
      </w:r>
      <w:r w:rsidRPr="00474A69">
        <w:rPr>
          <w:rFonts w:ascii="Helvetica" w:hAnsi="Helvetica"/>
        </w:rPr>
        <w:t xml:space="preserve"> ……..……………………………………………………………………………</w:t>
      </w:r>
      <w:r>
        <w:rPr>
          <w:rFonts w:ascii="Helvetica" w:hAnsi="Helvetica"/>
        </w:rPr>
        <w:t>….</w:t>
      </w:r>
    </w:p>
    <w:p w:rsidR="00474A69" w:rsidRPr="00474A69" w:rsidRDefault="00474A69" w:rsidP="002F4380">
      <w:pPr>
        <w:spacing w:line="480" w:lineRule="auto"/>
        <w:rPr>
          <w:rFonts w:ascii="Helvetica" w:hAnsi="Helvetica"/>
        </w:rPr>
      </w:pPr>
      <w:r w:rsidRPr="00474A69">
        <w:rPr>
          <w:rFonts w:ascii="Helvetica" w:hAnsi="Helvetica"/>
        </w:rPr>
        <w:t>Tél :</w:t>
      </w:r>
      <w:r>
        <w:rPr>
          <w:rFonts w:ascii="Helvetica" w:hAnsi="Helvetica"/>
        </w:rPr>
        <w:t xml:space="preserve"> </w:t>
      </w:r>
      <w:r w:rsidRPr="00474A69">
        <w:rPr>
          <w:rFonts w:ascii="Helvetica" w:hAnsi="Helvetica"/>
        </w:rPr>
        <w:t xml:space="preserve"> ……..……………………………………………………………………………</w:t>
      </w:r>
      <w:r>
        <w:rPr>
          <w:rFonts w:ascii="Helvetica" w:hAnsi="Helvetica"/>
        </w:rPr>
        <w:t>………..</w:t>
      </w:r>
    </w:p>
    <w:p w:rsidR="00474A69" w:rsidRPr="00474A69" w:rsidRDefault="00474A69" w:rsidP="002F4380">
      <w:pPr>
        <w:spacing w:line="480" w:lineRule="auto"/>
        <w:rPr>
          <w:rFonts w:ascii="Helvetica" w:hAnsi="Helvetica"/>
        </w:rPr>
      </w:pPr>
      <w:r w:rsidRPr="00474A69">
        <w:rPr>
          <w:rFonts w:ascii="Helvetica" w:hAnsi="Helvetica"/>
        </w:rPr>
        <w:t>Courriel :  …………………………………………………………………………</w:t>
      </w:r>
      <w:r w:rsidR="003C3C8F">
        <w:rPr>
          <w:rFonts w:ascii="Helvetica" w:hAnsi="Helvetica"/>
        </w:rPr>
        <w:t>……...</w:t>
      </w:r>
      <w:r w:rsidRPr="00474A69">
        <w:rPr>
          <w:rFonts w:ascii="Helvetica" w:hAnsi="Helvetica"/>
        </w:rPr>
        <w:t>…….</w:t>
      </w:r>
    </w:p>
    <w:p w:rsidR="00474A69" w:rsidRPr="00474A69" w:rsidRDefault="00474A69" w:rsidP="002F4380">
      <w:pPr>
        <w:spacing w:line="480" w:lineRule="auto"/>
        <w:rPr>
          <w:rFonts w:ascii="Helvetica" w:hAnsi="Helvetica"/>
        </w:rPr>
      </w:pPr>
      <w:r w:rsidRPr="00474A69">
        <w:rPr>
          <w:rFonts w:ascii="Helvetica" w:hAnsi="Helvetica"/>
        </w:rPr>
        <w:t>dés</w:t>
      </w:r>
      <w:r w:rsidR="003C3C8F">
        <w:rPr>
          <w:rFonts w:ascii="Helvetica" w:hAnsi="Helvetica"/>
        </w:rPr>
        <w:t>ire</w:t>
      </w:r>
      <w:r w:rsidR="003C3C8F">
        <w:rPr>
          <w:rFonts w:ascii="Helvetica" w:hAnsi="Helvetica"/>
        </w:rPr>
        <w:tab/>
        <w:t xml:space="preserve">participer au projet </w:t>
      </w:r>
      <w:r w:rsidRPr="00474A69">
        <w:rPr>
          <w:rFonts w:ascii="Helvetica" w:hAnsi="Helvetica"/>
        </w:rPr>
        <w:t>de réinsta</w:t>
      </w:r>
      <w:r w:rsidR="003C3C8F">
        <w:rPr>
          <w:rFonts w:ascii="Helvetica" w:hAnsi="Helvetica"/>
        </w:rPr>
        <w:t xml:space="preserve">llation du grand orgue Walcker </w:t>
      </w:r>
      <w:r w:rsidRPr="00474A69">
        <w:rPr>
          <w:rFonts w:ascii="Helvetica" w:hAnsi="Helvetica"/>
        </w:rPr>
        <w:t>dans l’église Notre-Da</w:t>
      </w:r>
      <w:r w:rsidR="003C3C8F">
        <w:rPr>
          <w:rFonts w:ascii="Helvetica" w:hAnsi="Helvetica"/>
        </w:rPr>
        <w:t>me de Quimperlé et fait un don</w:t>
      </w:r>
      <w:r w:rsidRPr="00474A69">
        <w:rPr>
          <w:rFonts w:ascii="Helvetica" w:hAnsi="Helvetica"/>
        </w:rPr>
        <w:t xml:space="preserve"> de :</w:t>
      </w:r>
      <w:r w:rsidRPr="00474A69">
        <w:rPr>
          <w:rFonts w:ascii="Helvetica" w:hAnsi="Helvetica"/>
        </w:rPr>
        <w:tab/>
        <w:t>…………………………..€</w:t>
      </w:r>
    </w:p>
    <w:p w:rsidR="002F4380" w:rsidRDefault="00474A69" w:rsidP="002F4380">
      <w:pPr>
        <w:spacing w:line="480" w:lineRule="auto"/>
        <w:rPr>
          <w:rFonts w:ascii="Helvetica" w:hAnsi="Helvetica"/>
        </w:rPr>
      </w:pPr>
      <w:r w:rsidRPr="00474A69">
        <w:rPr>
          <w:rFonts w:ascii="Helvetica" w:hAnsi="Helvetica"/>
        </w:rPr>
        <w:t>par chèque libellé à l’ordre</w:t>
      </w:r>
      <w:r w:rsidR="002C0B98">
        <w:rPr>
          <w:rFonts w:ascii="Helvetica" w:hAnsi="Helvetica"/>
        </w:rPr>
        <w:t xml:space="preserve"> </w:t>
      </w:r>
      <w:r w:rsidRPr="00474A69">
        <w:rPr>
          <w:rFonts w:ascii="Helvetica" w:hAnsi="Helvetica"/>
        </w:rPr>
        <w:t xml:space="preserve">de « </w:t>
      </w:r>
      <w:r w:rsidRPr="003C3C8F">
        <w:rPr>
          <w:rFonts w:ascii="Helvetica" w:hAnsi="Helvetica"/>
          <w:b/>
        </w:rPr>
        <w:t>Un orgue en Pays de Quimperlé</w:t>
      </w:r>
      <w:r w:rsidRPr="00474A69">
        <w:rPr>
          <w:rFonts w:ascii="Helvetica" w:hAnsi="Helvetica"/>
        </w:rPr>
        <w:t xml:space="preserve"> » </w:t>
      </w:r>
    </w:p>
    <w:p w:rsidR="00474A69" w:rsidRPr="00474A69" w:rsidRDefault="00474A69" w:rsidP="002F4380">
      <w:pPr>
        <w:spacing w:line="480" w:lineRule="auto"/>
        <w:rPr>
          <w:rFonts w:ascii="Helvetica" w:hAnsi="Helvetica"/>
        </w:rPr>
      </w:pPr>
      <w:r w:rsidRPr="00474A69">
        <w:rPr>
          <w:rFonts w:ascii="Helvetica" w:hAnsi="Helvetica"/>
        </w:rPr>
        <w:t>(Reçu fiscal à partir de 10€.)</w:t>
      </w:r>
    </w:p>
    <w:p w:rsidR="00474A69" w:rsidRPr="00474A69" w:rsidRDefault="003C3C8F" w:rsidP="002F4380">
      <w:pPr>
        <w:spacing w:line="480" w:lineRule="auto"/>
        <w:rPr>
          <w:rFonts w:ascii="Helvetica" w:hAnsi="Helvetica"/>
        </w:rPr>
      </w:pPr>
      <w:r>
        <w:rPr>
          <w:rFonts w:ascii="Helvetica" w:hAnsi="Helvetica"/>
        </w:rPr>
        <w:t>à adresser à :</w:t>
      </w:r>
    </w:p>
    <w:p w:rsidR="00474A69" w:rsidRPr="003C3C8F" w:rsidRDefault="00474A69" w:rsidP="002F4380">
      <w:pPr>
        <w:spacing w:line="360" w:lineRule="auto"/>
        <w:jc w:val="center"/>
        <w:rPr>
          <w:rFonts w:ascii="Helvetica" w:hAnsi="Helvetica"/>
          <w:b/>
          <w:color w:val="632423" w:themeColor="accent2" w:themeShade="80"/>
          <w:sz w:val="28"/>
        </w:rPr>
      </w:pPr>
      <w:r w:rsidRPr="003C3C8F">
        <w:rPr>
          <w:rFonts w:ascii="Helvetica" w:hAnsi="Helvetica"/>
          <w:b/>
          <w:color w:val="632423" w:themeColor="accent2" w:themeShade="80"/>
          <w:sz w:val="28"/>
        </w:rPr>
        <w:t xml:space="preserve">« Les Amis de </w:t>
      </w:r>
      <w:r w:rsidR="003C3C8F" w:rsidRPr="003C3C8F">
        <w:rPr>
          <w:rFonts w:ascii="Helvetica" w:hAnsi="Helvetica"/>
          <w:b/>
          <w:color w:val="632423" w:themeColor="accent2" w:themeShade="80"/>
          <w:sz w:val="28"/>
        </w:rPr>
        <w:t>l’Orgue du Pays de Quimperlé »</w:t>
      </w:r>
    </w:p>
    <w:p w:rsidR="002F4380" w:rsidRDefault="003C3C8F" w:rsidP="002F4380">
      <w:pPr>
        <w:spacing w:line="360" w:lineRule="auto"/>
        <w:jc w:val="center"/>
        <w:rPr>
          <w:rFonts w:ascii="Helvetica" w:hAnsi="Helvetica"/>
          <w:b/>
          <w:color w:val="632423" w:themeColor="accent2" w:themeShade="80"/>
          <w:sz w:val="28"/>
        </w:rPr>
      </w:pPr>
      <w:r w:rsidRPr="003C3C8F">
        <w:rPr>
          <w:rFonts w:ascii="Helvetica" w:hAnsi="Helvetica"/>
          <w:b/>
          <w:color w:val="632423" w:themeColor="accent2" w:themeShade="80"/>
          <w:sz w:val="28"/>
        </w:rPr>
        <w:t>20, bd des Plages</w:t>
      </w:r>
    </w:p>
    <w:p w:rsidR="00474A69" w:rsidRPr="003C3C8F" w:rsidRDefault="003C3C8F" w:rsidP="002F4380">
      <w:pPr>
        <w:spacing w:line="360" w:lineRule="auto"/>
        <w:jc w:val="center"/>
        <w:rPr>
          <w:rFonts w:ascii="Helvetica" w:hAnsi="Helvetica"/>
          <w:b/>
          <w:color w:val="632423" w:themeColor="accent2" w:themeShade="80"/>
          <w:sz w:val="28"/>
        </w:rPr>
      </w:pPr>
      <w:r>
        <w:rPr>
          <w:rFonts w:ascii="Helvetica" w:hAnsi="Helvetica"/>
          <w:b/>
          <w:color w:val="632423" w:themeColor="accent2" w:themeShade="80"/>
          <w:sz w:val="28"/>
        </w:rPr>
        <w:t>29360</w:t>
      </w:r>
      <w:r w:rsidR="002F4380">
        <w:rPr>
          <w:rFonts w:ascii="Helvetica" w:hAnsi="Helvetica"/>
          <w:b/>
          <w:color w:val="632423" w:themeColor="accent2" w:themeShade="80"/>
          <w:sz w:val="28"/>
        </w:rPr>
        <w:t xml:space="preserve"> </w:t>
      </w:r>
      <w:proofErr w:type="spellStart"/>
      <w:r w:rsidR="00474A69" w:rsidRPr="003C3C8F">
        <w:rPr>
          <w:rFonts w:ascii="Helvetica" w:hAnsi="Helvetica"/>
          <w:b/>
          <w:color w:val="632423" w:themeColor="accent2" w:themeShade="80"/>
          <w:sz w:val="28"/>
        </w:rPr>
        <w:t>Clohars</w:t>
      </w:r>
      <w:proofErr w:type="spellEnd"/>
      <w:r w:rsidR="002F4380">
        <w:rPr>
          <w:rFonts w:ascii="Helvetica" w:hAnsi="Helvetica"/>
          <w:b/>
          <w:color w:val="632423" w:themeColor="accent2" w:themeShade="80"/>
          <w:sz w:val="28"/>
        </w:rPr>
        <w:t xml:space="preserve"> </w:t>
      </w:r>
      <w:r w:rsidR="00474A69" w:rsidRPr="003C3C8F">
        <w:rPr>
          <w:rFonts w:ascii="Helvetica" w:hAnsi="Helvetica"/>
          <w:b/>
          <w:color w:val="632423" w:themeColor="accent2" w:themeShade="80"/>
          <w:sz w:val="28"/>
        </w:rPr>
        <w:t>-</w:t>
      </w:r>
      <w:r w:rsidR="002F4380">
        <w:rPr>
          <w:rFonts w:ascii="Helvetica" w:hAnsi="Helvetica"/>
          <w:b/>
          <w:color w:val="632423" w:themeColor="accent2" w:themeShade="80"/>
          <w:sz w:val="28"/>
        </w:rPr>
        <w:t xml:space="preserve"> </w:t>
      </w:r>
      <w:proofErr w:type="spellStart"/>
      <w:r w:rsidR="00474A69" w:rsidRPr="003C3C8F">
        <w:rPr>
          <w:rFonts w:ascii="Helvetica" w:hAnsi="Helvetica"/>
          <w:b/>
          <w:color w:val="632423" w:themeColor="accent2" w:themeShade="80"/>
          <w:sz w:val="28"/>
        </w:rPr>
        <w:t>Carnoët</w:t>
      </w:r>
      <w:proofErr w:type="spellEnd"/>
    </w:p>
    <w:p w:rsidR="00474A69" w:rsidRPr="00474A69" w:rsidRDefault="00474A69" w:rsidP="002F4380">
      <w:pPr>
        <w:rPr>
          <w:rFonts w:ascii="Helvetica" w:hAnsi="Helvetica"/>
          <w:i/>
        </w:rPr>
      </w:pPr>
    </w:p>
    <w:p w:rsidR="00474A69" w:rsidRPr="003C3C8F" w:rsidRDefault="00474A69" w:rsidP="002F4380">
      <w:pPr>
        <w:spacing w:line="276" w:lineRule="auto"/>
        <w:rPr>
          <w:rFonts w:ascii="Helvetica" w:hAnsi="Helvetica"/>
          <w:i/>
          <w:sz w:val="20"/>
        </w:rPr>
      </w:pPr>
      <w:r w:rsidRPr="003C3C8F">
        <w:rPr>
          <w:rFonts w:ascii="Helvetica" w:hAnsi="Helvetica"/>
          <w:i/>
          <w:sz w:val="20"/>
        </w:rPr>
        <w:t>En application du Code Général des Impôts, les versements effectués depuis le 1er janvier 2008 à l’association des Amis de l’Orgue du Pays de Quimperlé donnent droit :</w:t>
      </w:r>
    </w:p>
    <w:p w:rsidR="00474A69" w:rsidRPr="003C3C8F" w:rsidRDefault="00474A69" w:rsidP="002F4380">
      <w:pPr>
        <w:pStyle w:val="Paragraphedeliste"/>
        <w:numPr>
          <w:ilvl w:val="0"/>
          <w:numId w:val="2"/>
        </w:numPr>
        <w:spacing w:line="276" w:lineRule="auto"/>
        <w:rPr>
          <w:rFonts w:ascii="Helvetica" w:hAnsi="Helvetica"/>
          <w:i/>
          <w:sz w:val="20"/>
        </w:rPr>
      </w:pPr>
      <w:r w:rsidRPr="003C3C8F">
        <w:rPr>
          <w:rFonts w:ascii="Helvetica" w:hAnsi="Helvetica"/>
          <w:i/>
          <w:sz w:val="20"/>
        </w:rPr>
        <w:t>Pour les particuliers, à une réduction d’impôt sur le revenu égale à 66% des sommes versées dans la limite de 20% du revenu imposable (article 200-1.b du C.G.I.),</w:t>
      </w:r>
    </w:p>
    <w:p w:rsidR="00474A69" w:rsidRPr="003C3C8F" w:rsidRDefault="00474A69" w:rsidP="002F4380">
      <w:pPr>
        <w:pStyle w:val="Paragraphedeliste"/>
        <w:numPr>
          <w:ilvl w:val="0"/>
          <w:numId w:val="2"/>
        </w:numPr>
        <w:spacing w:line="276" w:lineRule="auto"/>
        <w:rPr>
          <w:rFonts w:ascii="Helvetica" w:hAnsi="Helvetica"/>
          <w:i/>
          <w:sz w:val="20"/>
        </w:rPr>
      </w:pPr>
      <w:r w:rsidRPr="003C3C8F">
        <w:rPr>
          <w:rFonts w:ascii="Helvetica" w:hAnsi="Helvetica"/>
          <w:i/>
          <w:sz w:val="20"/>
        </w:rPr>
        <w:t>Pour les entreprises, à une réduction d’impôt sur le revenu ou d’impôt sur les sociétés égale à 60% des sommes versées, retenues dans la limite de 5‰ du chiff</w:t>
      </w:r>
      <w:r w:rsidR="003C3C8F" w:rsidRPr="003C3C8F">
        <w:rPr>
          <w:rFonts w:ascii="Helvetica" w:hAnsi="Helvetica"/>
          <w:i/>
          <w:sz w:val="20"/>
        </w:rPr>
        <w:t>re d’affaires (article 238 bis-</w:t>
      </w:r>
      <w:r w:rsidRPr="003C3C8F">
        <w:rPr>
          <w:rFonts w:ascii="Helvetica" w:hAnsi="Helvetica"/>
          <w:i/>
          <w:sz w:val="20"/>
        </w:rPr>
        <w:t>1.a du C.G.I.).</w:t>
      </w:r>
    </w:p>
    <w:p w:rsidR="00474A69" w:rsidRPr="003C3C8F" w:rsidRDefault="00474A69" w:rsidP="002F4380">
      <w:pPr>
        <w:spacing w:line="276" w:lineRule="auto"/>
        <w:rPr>
          <w:rFonts w:ascii="Helvetica" w:hAnsi="Helvetica"/>
          <w:i/>
          <w:sz w:val="20"/>
        </w:rPr>
      </w:pPr>
      <w:r w:rsidRPr="003C3C8F">
        <w:rPr>
          <w:rFonts w:ascii="Helvetica" w:hAnsi="Helvetica"/>
          <w:i/>
          <w:sz w:val="20"/>
        </w:rPr>
        <w:t>Les informations recueillies sont nécessaires pour votre adhésion. Elles font l’objet d’un traitement informatique et sont destinées au secrétariat de l’association. En application des art.39 et suivants de la loi du 6 janvier 1978 modifiée, relative à l’informatique et aux libertés (CNIL), vous bénéficiez d’un droit d’accès et de rectification aux informations qui vous concernent. Si vous souhaitez exercer ce droit, veuillez adresser votre demande au siège de l’association.</w:t>
      </w:r>
    </w:p>
    <w:p w:rsidR="00474A69" w:rsidRPr="003C3C8F" w:rsidRDefault="00474A69" w:rsidP="002F4380">
      <w:pPr>
        <w:spacing w:line="276" w:lineRule="auto"/>
        <w:rPr>
          <w:rFonts w:ascii="Helvetica" w:hAnsi="Helvetica"/>
          <w:i/>
          <w:sz w:val="20"/>
        </w:rPr>
      </w:pPr>
      <w:r w:rsidRPr="003C3C8F">
        <w:rPr>
          <w:rFonts w:ascii="Helvetica" w:hAnsi="Helvetica"/>
          <w:i/>
          <w:sz w:val="20"/>
        </w:rPr>
        <w:t>L’association ne pratique ni l’achat, ni la vente, ni l’échange de fichiers.</w:t>
      </w:r>
    </w:p>
    <w:sectPr w:rsidR="00474A69" w:rsidRPr="003C3C8F" w:rsidSect="003C3C8F">
      <w:headerReference w:type="default" r:id="rId7"/>
      <w:pgSz w:w="11900" w:h="16840"/>
      <w:pgMar w:top="1417" w:right="1417" w:bottom="1417"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5EB" w:rsidRDefault="006235EB" w:rsidP="00D9087F">
      <w:r>
        <w:separator/>
      </w:r>
    </w:p>
  </w:endnote>
  <w:endnote w:type="continuationSeparator" w:id="0">
    <w:p w:rsidR="006235EB" w:rsidRDefault="006235EB" w:rsidP="00D90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5EB" w:rsidRDefault="006235EB" w:rsidP="00D9087F">
      <w:r>
        <w:separator/>
      </w:r>
    </w:p>
  </w:footnote>
  <w:footnote w:type="continuationSeparator" w:id="0">
    <w:p w:rsidR="006235EB" w:rsidRDefault="006235EB" w:rsidP="00D90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8F" w:rsidRDefault="003C3C8F" w:rsidP="003C3C8F">
    <w:pPr>
      <w:pStyle w:val="En-tte"/>
      <w:jc w:val="center"/>
    </w:pPr>
    <w:r w:rsidRPr="003C3C8F">
      <w:rPr>
        <w:noProof/>
        <w:lang w:eastAsia="fr-FR"/>
      </w:rPr>
      <w:drawing>
        <wp:inline distT="0" distB="0" distL="0" distR="0">
          <wp:extent cx="1624955" cy="1135429"/>
          <wp:effectExtent l="25400" t="0" r="645" b="0"/>
          <wp:docPr id="2" name="Image 0" descr="losange_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ange_AO.jpg"/>
                  <pic:cNvPicPr/>
                </pic:nvPicPr>
                <pic:blipFill>
                  <a:blip r:embed="rId1"/>
                  <a:stretch>
                    <a:fillRect/>
                  </a:stretch>
                </pic:blipFill>
                <pic:spPr>
                  <a:xfrm>
                    <a:off x="0" y="0"/>
                    <a:ext cx="1626584" cy="11365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772"/>
    <w:multiLevelType w:val="hybridMultilevel"/>
    <w:tmpl w:val="B922D1FC"/>
    <w:lvl w:ilvl="0" w:tplc="040C0001">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67155E1E"/>
    <w:multiLevelType w:val="hybridMultilevel"/>
    <w:tmpl w:val="B922D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74A69"/>
    <w:rsid w:val="002C0B98"/>
    <w:rsid w:val="002F4380"/>
    <w:rsid w:val="003C3C8F"/>
    <w:rsid w:val="00474A69"/>
    <w:rsid w:val="006235EB"/>
    <w:rsid w:val="00802FCA"/>
    <w:rsid w:val="00D9087F"/>
    <w:rsid w:val="00E6377B"/>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C3C8F"/>
    <w:pPr>
      <w:tabs>
        <w:tab w:val="center" w:pos="4536"/>
        <w:tab w:val="right" w:pos="9072"/>
      </w:tabs>
    </w:pPr>
  </w:style>
  <w:style w:type="character" w:customStyle="1" w:styleId="En-tteCar">
    <w:name w:val="En-tête Car"/>
    <w:basedOn w:val="Policepardfaut"/>
    <w:link w:val="En-tte"/>
    <w:uiPriority w:val="99"/>
    <w:semiHidden/>
    <w:rsid w:val="003C3C8F"/>
  </w:style>
  <w:style w:type="paragraph" w:styleId="Pieddepage">
    <w:name w:val="footer"/>
    <w:basedOn w:val="Normal"/>
    <w:link w:val="PieddepageCar"/>
    <w:uiPriority w:val="99"/>
    <w:semiHidden/>
    <w:unhideWhenUsed/>
    <w:rsid w:val="003C3C8F"/>
    <w:pPr>
      <w:tabs>
        <w:tab w:val="center" w:pos="4536"/>
        <w:tab w:val="right" w:pos="9072"/>
      </w:tabs>
    </w:pPr>
  </w:style>
  <w:style w:type="character" w:customStyle="1" w:styleId="PieddepageCar">
    <w:name w:val="Pied de page Car"/>
    <w:basedOn w:val="Policepardfaut"/>
    <w:link w:val="Pieddepage"/>
    <w:uiPriority w:val="99"/>
    <w:semiHidden/>
    <w:rsid w:val="003C3C8F"/>
  </w:style>
  <w:style w:type="paragraph" w:styleId="Paragraphedeliste">
    <w:name w:val="List Paragraph"/>
    <w:basedOn w:val="Normal"/>
    <w:uiPriority w:val="34"/>
    <w:qFormat/>
    <w:rsid w:val="003C3C8F"/>
    <w:pPr>
      <w:ind w:left="720"/>
      <w:contextualSpacing/>
    </w:pPr>
  </w:style>
  <w:style w:type="paragraph" w:styleId="Textedebulles">
    <w:name w:val="Balloon Text"/>
    <w:basedOn w:val="Normal"/>
    <w:link w:val="TextedebullesCar"/>
    <w:uiPriority w:val="99"/>
    <w:semiHidden/>
    <w:unhideWhenUsed/>
    <w:rsid w:val="002F4380"/>
    <w:rPr>
      <w:rFonts w:ascii="Tahoma" w:hAnsi="Tahoma" w:cs="Tahoma"/>
      <w:sz w:val="16"/>
      <w:szCs w:val="16"/>
    </w:rPr>
  </w:style>
  <w:style w:type="character" w:customStyle="1" w:styleId="TextedebullesCar">
    <w:name w:val="Texte de bulles Car"/>
    <w:basedOn w:val="Policepardfaut"/>
    <w:link w:val="Textedebulles"/>
    <w:uiPriority w:val="99"/>
    <w:semiHidden/>
    <w:rsid w:val="002F4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E6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1433</Characters>
  <Application>Microsoft Office Word</Application>
  <DocSecurity>0</DocSecurity>
  <Lines>11</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Auclert</dc:creator>
  <cp:lastModifiedBy>Toshiba</cp:lastModifiedBy>
  <cp:revision>2</cp:revision>
  <cp:lastPrinted>2016-01-19T09:50:00Z</cp:lastPrinted>
  <dcterms:created xsi:type="dcterms:W3CDTF">2016-02-05T16:47:00Z</dcterms:created>
  <dcterms:modified xsi:type="dcterms:W3CDTF">2016-02-05T16:47:00Z</dcterms:modified>
</cp:coreProperties>
</file>